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bookmarkStart w:id="7" w:name="_GoBack"/>
      <w:r>
        <w:rPr>
          <w:rFonts w:hint="eastAsia" w:ascii="Times New Roman" w:hAnsi="Times New Roman" w:eastAsia="宋体" w:cs="Times New Roman"/>
          <w:b/>
          <w:bCs/>
          <w:sz w:val="24"/>
        </w:rPr>
        <w:t>人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胃癌相关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成纤维</w:t>
      </w:r>
      <w:r>
        <w:rPr>
          <w:rFonts w:hint="eastAsia" w:ascii="Times New Roman" w:hAnsi="Times New Roman" w:eastAsia="宋体" w:cs="Times New Roman"/>
          <w:b/>
          <w:bCs/>
          <w:sz w:val="24"/>
        </w:rPr>
        <w:t>细胞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永生化</w:t>
      </w:r>
      <w:r>
        <w:rPr>
          <w:rFonts w:ascii="Times New Roman" w:hAnsi="Times New Roman" w:eastAsia="宋体" w:cs="Times New Roman"/>
          <w:b/>
          <w:bCs/>
          <w:sz w:val="24"/>
        </w:rPr>
        <w:t>细胞</w:t>
      </w:r>
      <w:bookmarkEnd w:id="7"/>
      <w:r>
        <w:rPr>
          <w:rFonts w:ascii="Times New Roman" w:hAnsi="Times New Roman" w:eastAsia="宋体" w:cs="Times New Roman"/>
          <w:b/>
          <w:bCs/>
          <w:sz w:val="24"/>
        </w:rPr>
        <w:t>说明书</w:t>
      </w:r>
    </w:p>
    <w:p w14:paraId="1883446F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86C2F36">
      <w:pPr>
        <w:numPr>
          <w:numId w:val="0"/>
        </w:numPr>
        <w:spacing w:after="120" w:line="360" w:lineRule="exact"/>
        <w:ind w:left="36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肿瘤相关成纤维细胞是肿瘤微环境中最主要的细胞成分之一，在恶性肿瘤的发生、发展中起着重要作用。该细胞通过慢病毒转染的方式携带SV40基因</w:t>
      </w:r>
      <w:r>
        <w:rPr>
          <w:rFonts w:hint="eastAsia" w:ascii="Times New Roman" w:hAnsi="Times New Roman" w:eastAsia="宋体" w:cs="Times New Roman"/>
          <w:lang w:val="en-US" w:eastAsia="zh-CN"/>
        </w:rPr>
        <w:t>使其永生化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2855546F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细胞名称： </w:t>
      </w:r>
      <w:r>
        <w:rPr>
          <w:rFonts w:hint="eastAsia" w:ascii="Times New Roman" w:hAnsi="Times New Roman" w:eastAsia="宋体" w:cs="Times New Roman"/>
        </w:rPr>
        <w:t>人</w:t>
      </w:r>
      <w:r>
        <w:rPr>
          <w:rFonts w:hint="eastAsia" w:ascii="Times New Roman" w:hAnsi="Times New Roman" w:eastAsia="宋体" w:cs="Times New Roman"/>
          <w:lang w:eastAsia="zh-CN"/>
        </w:rPr>
        <w:t>胃癌相关</w:t>
      </w:r>
      <w:r>
        <w:rPr>
          <w:rFonts w:hint="eastAsia" w:ascii="Times New Roman" w:hAnsi="Times New Roman" w:eastAsia="宋体" w:cs="Times New Roman"/>
          <w:lang w:val="en-US" w:eastAsia="zh-CN"/>
        </w:rPr>
        <w:t>成纤维</w:t>
      </w:r>
      <w:r>
        <w:rPr>
          <w:rFonts w:hint="eastAsia"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永生化</w:t>
      </w:r>
      <w:r>
        <w:rPr>
          <w:rFonts w:hint="eastAsia" w:ascii="Times New Roman" w:hAnsi="Times New Roman" w:eastAsia="宋体" w:cs="Times New Roman"/>
        </w:rPr>
        <w:t>细胞</w:t>
      </w:r>
      <w:r>
        <w:rPr>
          <w:rFonts w:ascii="Times New Roman" w:hAnsi="Times New Roman" w:eastAsia="宋体" w:cs="Times New Roman"/>
        </w:rPr>
        <w:t>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不规则</w:t>
      </w:r>
      <w:r>
        <w:rPr>
          <w:rFonts w:ascii="Times New Roman" w:hAnsi="Times New Roman" w:eastAsia="宋体" w:cs="Times New Roman"/>
        </w:rPr>
        <w:t>细胞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14322290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成纤维细胞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肿瘤</w:t>
      </w:r>
      <w:r>
        <w:rPr>
          <w:rFonts w:hint="eastAsia" w:ascii="Times New Roman" w:hAnsi="Times New Roman" w:eastAsia="宋体" w:cs="Times New Roman"/>
          <w:lang w:val="en-US" w:eastAsia="zh-CN"/>
        </w:rPr>
        <w:t>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胃</w:t>
      </w:r>
      <w:r>
        <w:rPr>
          <w:rFonts w:hint="eastAsia" w:ascii="Times New Roman" w:hAnsi="Times New Roman" w:eastAsia="宋体" w:cs="Times New Roman"/>
        </w:rPr>
        <w:t>癌</w:t>
      </w:r>
      <w:r>
        <w:rPr>
          <w:rFonts w:hint="eastAsia" w:ascii="Times New Roman" w:hAnsi="Times New Roman" w:eastAsia="宋体" w:cs="Times New Roman"/>
          <w:lang w:val="en-US" w:eastAsia="zh-CN"/>
        </w:rPr>
        <w:t>组织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6862153B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Times New Roman" w:hAnsi="Times New Roman" w:eastAsia="宋体" w:cs="Times New Roman"/>
          <w:lang w:val="en-US" w:eastAsia="zh-CN"/>
        </w:rPr>
        <w:t>睿必特原代成纤维细胞培养体系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>-1: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F8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1004</Characters>
  <Lines>29</Lines>
  <Paragraphs>34</Paragraphs>
  <TotalTime>1</TotalTime>
  <ScaleCrop>false</ScaleCrop>
  <LinksUpToDate>false</LinksUpToDate>
  <CharactersWithSpaces>1046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2025-06-03T04:23:46Z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C01931B117C84CECBA5E25B6E85DA7C5_13</vt:lpwstr>
  </property>
</Properties>
</file>