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SK-OV-3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3144C9BD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SK-OV-3人卵巢癌细胞</w:t>
      </w:r>
      <w:r>
        <w:rPr>
          <w:rFonts w:hint="default"/>
          <w:b/>
          <w:color w:val="00B050"/>
          <w:sz w:val="36"/>
          <w:szCs w:val="36"/>
        </w:rPr>
        <w:t xml:space="preserve"> </w:t>
      </w:r>
      <w:r>
        <w:rPr>
          <w:rFonts w:ascii="Times New Roman" w:hAnsi="Times New Roman" w:eastAsia="宋体" w:cs="Times New Roman"/>
        </w:rPr>
        <w:t>(STR鉴定正确)</w:t>
      </w:r>
    </w:p>
    <w:p w14:paraId="7A84B58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细胞别称：SKOV-3;SK.OV.3;SKOV3;Skov3;SKO3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细胞来源：卵巢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"https://www.procell.com.cn/p/mccoy-s-5a-pm150710-70757" \t "https://www.procell.com.cn/p/_blank" </w:instrTex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McCoy's 5A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-1:4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1ECB4595"/>
    <w:rsid w:val="2EBF4557"/>
    <w:rsid w:val="34DF14AF"/>
    <w:rsid w:val="3DBD4357"/>
    <w:rsid w:val="50897B2F"/>
    <w:rsid w:val="59BB12F3"/>
    <w:rsid w:val="60AB49A7"/>
    <w:rsid w:val="62F97A6F"/>
    <w:rsid w:val="642D54E3"/>
    <w:rsid w:val="69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104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2025-07-08T07:09:52Z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D87EE953544E4B1CB65D3752A6D6E776_13</vt:lpwstr>
  </property>
</Properties>
</file>